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9B635" w14:textId="5FFFDA00" w:rsidR="0003771B" w:rsidRDefault="0003771B" w:rsidP="0003771B">
      <w:pPr>
        <w:jc w:val="center"/>
      </w:pPr>
      <w:r>
        <w:rPr>
          <w:noProof/>
        </w:rPr>
        <w:drawing>
          <wp:inline distT="114300" distB="114300" distL="114300" distR="114300" wp14:anchorId="755B1BB9" wp14:editId="43436D5C">
            <wp:extent cx="1917700" cy="11303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917700" cy="1130300"/>
                    </a:xfrm>
                    <a:prstGeom prst="rect">
                      <a:avLst/>
                    </a:prstGeom>
                    <a:ln/>
                  </pic:spPr>
                </pic:pic>
              </a:graphicData>
            </a:graphic>
          </wp:inline>
        </w:drawing>
      </w:r>
    </w:p>
    <w:p w14:paraId="2F2CE4F9" w14:textId="77777777" w:rsidR="0003771B" w:rsidRDefault="0003771B"/>
    <w:p w14:paraId="6A329287" w14:textId="6787FD82" w:rsidR="00B9026B" w:rsidRPr="0003771B" w:rsidRDefault="00B9026B">
      <w:pPr>
        <w:rPr>
          <w:sz w:val="36"/>
          <w:szCs w:val="36"/>
          <w:u w:val="single"/>
        </w:rPr>
      </w:pPr>
      <w:r w:rsidRPr="0003771B">
        <w:rPr>
          <w:sz w:val="36"/>
          <w:szCs w:val="36"/>
          <w:u w:val="single"/>
        </w:rPr>
        <w:t>Transition from Youth to Adult Rugby</w:t>
      </w:r>
      <w:r w:rsidR="0003771B" w:rsidRPr="0003771B">
        <w:rPr>
          <w:sz w:val="36"/>
          <w:szCs w:val="36"/>
          <w:u w:val="single"/>
        </w:rPr>
        <w:t xml:space="preserve"> Policy</w:t>
      </w:r>
    </w:p>
    <w:p w14:paraId="160FDC71" w14:textId="77777777" w:rsidR="00B9026B" w:rsidRDefault="00B9026B"/>
    <w:p w14:paraId="07439D8C" w14:textId="62C5EDAE" w:rsidR="00B9026B" w:rsidRDefault="009A26E5">
      <w:r>
        <w:t>The challenges of retaining young players from age grade through to adult rugby have been highlighted in several studies carried out by the RFU, Sport England and World Rugby</w:t>
      </w:r>
      <w:r w:rsidR="0003771B">
        <w:t>.</w:t>
      </w:r>
    </w:p>
    <w:p w14:paraId="35DDAE21" w14:textId="0194298F" w:rsidR="00F157D8" w:rsidRDefault="009A26E5">
      <w:r>
        <w:t>At Shelford RFC, we aim to create a supportive culture which will enable us to retain our players as they transition from youth t</w:t>
      </w:r>
      <w:r w:rsidR="0003771B">
        <w:t>o</w:t>
      </w:r>
      <w:r>
        <w:t xml:space="preserve"> adult rugby. </w:t>
      </w:r>
    </w:p>
    <w:p w14:paraId="44741E95" w14:textId="6970CB40" w:rsidR="00F157D8" w:rsidRDefault="00F157D8">
      <w:r>
        <w:t xml:space="preserve">This purpose of this policy is to ensure that players are properly supported throughout this transition and feel safe, confident and included in the adult rugby section. </w:t>
      </w:r>
    </w:p>
    <w:p w14:paraId="00036AD2" w14:textId="39FEA478" w:rsidR="00F157D8" w:rsidRDefault="00F157D8">
      <w:r>
        <w:t xml:space="preserve">The club has appointed a Young </w:t>
      </w:r>
      <w:r w:rsidR="00F26DC4">
        <w:t>P</w:t>
      </w:r>
      <w:r>
        <w:t xml:space="preserve">layer </w:t>
      </w:r>
      <w:r w:rsidR="00F26DC4">
        <w:t>L</w:t>
      </w:r>
      <w:r>
        <w:t>ia</w:t>
      </w:r>
      <w:r w:rsidR="0003771B">
        <w:t>i</w:t>
      </w:r>
      <w:r>
        <w:t xml:space="preserve">son </w:t>
      </w:r>
      <w:r w:rsidR="00F26DC4">
        <w:t>O</w:t>
      </w:r>
      <w:r>
        <w:t xml:space="preserve">fficer </w:t>
      </w:r>
      <w:r w:rsidR="00F26DC4">
        <w:t xml:space="preserve">(YPLO) </w:t>
      </w:r>
      <w:r>
        <w:t xml:space="preserve">whose role is to ensure that this policy is adhered to at all times. </w:t>
      </w:r>
    </w:p>
    <w:p w14:paraId="3AE61918" w14:textId="77777777" w:rsidR="0003771B" w:rsidRDefault="0003771B"/>
    <w:p w14:paraId="2766F7AD" w14:textId="511050DF" w:rsidR="0003771B" w:rsidRPr="00F26DC4" w:rsidRDefault="0003771B">
      <w:pPr>
        <w:rPr>
          <w:b/>
          <w:bCs/>
          <w:sz w:val="28"/>
          <w:szCs w:val="28"/>
          <w:u w:val="single"/>
        </w:rPr>
      </w:pPr>
      <w:r w:rsidRPr="00F26DC4">
        <w:rPr>
          <w:b/>
          <w:bCs/>
          <w:sz w:val="28"/>
          <w:szCs w:val="28"/>
          <w:u w:val="single"/>
        </w:rPr>
        <w:t>Colts/U18</w:t>
      </w:r>
    </w:p>
    <w:p w14:paraId="5687B038" w14:textId="14C3FBDC" w:rsidR="0003771B" w:rsidRDefault="0003771B">
      <w:r>
        <w:t xml:space="preserve">The colts and U18 </w:t>
      </w:r>
      <w:r w:rsidR="00C2700C">
        <w:t xml:space="preserve">Girls </w:t>
      </w:r>
      <w:r>
        <w:t>s</w:t>
      </w:r>
      <w:r w:rsidR="007411B0">
        <w:t>quad</w:t>
      </w:r>
      <w:r>
        <w:t xml:space="preserve"> will endeavour to include players from the adult sections in the coaching set up encouraging a transition attitude early and enabling young players to become familiar with their future teammates.</w:t>
      </w:r>
    </w:p>
    <w:p w14:paraId="0A85E7F1" w14:textId="59CC251A" w:rsidR="00F157D8" w:rsidRDefault="0003771B">
      <w:r>
        <w:t xml:space="preserve">At the beginning </w:t>
      </w:r>
      <w:r w:rsidR="00F157D8">
        <w:t>of the season</w:t>
      </w:r>
      <w:r>
        <w:t xml:space="preserve">, </w:t>
      </w:r>
      <w:proofErr w:type="gramStart"/>
      <w:r>
        <w:t>the  DOR</w:t>
      </w:r>
      <w:proofErr w:type="gramEnd"/>
      <w:r>
        <w:t>/Head Coach from the adult squads and the Young Adult Liaison will meet with the Upper Colts and U18</w:t>
      </w:r>
      <w:r w:rsidR="007411B0">
        <w:t xml:space="preserve"> Girls playe</w:t>
      </w:r>
      <w:r>
        <w:t>rs to talk to them about the adult rugby set up</w:t>
      </w:r>
      <w:r w:rsidR="004E56BF">
        <w:t xml:space="preserve">, informing them of the potential for them to ‘play up’ in adult squads around their youth commitments. </w:t>
      </w:r>
    </w:p>
    <w:p w14:paraId="44C100BE" w14:textId="42952F40" w:rsidR="001F65F7" w:rsidRDefault="001F65F7">
      <w:r>
        <w:t>As stated in regulation 15.</w:t>
      </w:r>
      <w:r w:rsidR="00F26DC4">
        <w:t xml:space="preserve">5 and </w:t>
      </w:r>
      <w:proofErr w:type="gramStart"/>
      <w:r w:rsidR="00F26DC4">
        <w:t xml:space="preserve">15.6 </w:t>
      </w:r>
      <w:r>
        <w:t>,</w:t>
      </w:r>
      <w:proofErr w:type="gramEnd"/>
      <w:r>
        <w:t xml:space="preserve"> 17 year olds are permitted to play adult rugby </w:t>
      </w:r>
      <w:r w:rsidR="00F26DC4">
        <w:t xml:space="preserve">(except in the front row of a contested scrum) </w:t>
      </w:r>
      <w:r>
        <w:t xml:space="preserve">provided certain standards have been met. These standards are included in this policy and can be found in the appendix below and on this link. </w:t>
      </w:r>
      <w:hyperlink r:id="rId7" w:history="1">
        <w:r>
          <w:rPr>
            <w:rStyle w:val="Hyperlink"/>
          </w:rPr>
          <w:t xml:space="preserve">Club guide - Regulation 15.5. A </w:t>
        </w:r>
        <w:proofErr w:type="gramStart"/>
        <w:r>
          <w:rPr>
            <w:rStyle w:val="Hyperlink"/>
          </w:rPr>
          <w:t>17 year old</w:t>
        </w:r>
        <w:proofErr w:type="gramEnd"/>
        <w:r>
          <w:rPr>
            <w:rStyle w:val="Hyperlink"/>
          </w:rPr>
          <w:t xml:space="preserve"> playing adult rugby.pdf (englandrugby.com)</w:t>
        </w:r>
      </w:hyperlink>
    </w:p>
    <w:p w14:paraId="4B1D6A94" w14:textId="06816B01" w:rsidR="004E56BF" w:rsidRDefault="004E56BF">
      <w:r>
        <w:t xml:space="preserve">The Young Player Liaison will complete the club ‘playing up’ approval form with the club SGO and submit them to the CB and ensure that no players under 18 years play in adult teams until the club has been approved. This form should be completed prior to the start of the season. </w:t>
      </w:r>
    </w:p>
    <w:p w14:paraId="69FF5C12" w14:textId="5CEE843F" w:rsidR="009A26E5" w:rsidRDefault="004E56BF">
      <w:r>
        <w:t>The Young Player Liaison officer will assist the Colts/U18s Manager in completing ‘</w:t>
      </w:r>
      <w:r w:rsidR="00F157D8">
        <w:t>Playing up</w:t>
      </w:r>
      <w:r>
        <w:t>’</w:t>
      </w:r>
      <w:r w:rsidR="00F157D8">
        <w:t xml:space="preserve"> forms for</w:t>
      </w:r>
      <w:r>
        <w:t xml:space="preserve"> </w:t>
      </w:r>
      <w:proofErr w:type="gramStart"/>
      <w:r>
        <w:t>17 year old</w:t>
      </w:r>
      <w:proofErr w:type="gramEnd"/>
      <w:r w:rsidR="00F157D8">
        <w:t xml:space="preserve"> players who </w:t>
      </w:r>
      <w:r>
        <w:t xml:space="preserve">have been assessed as capable and suitable to play adult rugby and submit them to the CB and ensure that no player under 18 years old plays adult rugby until approval has been granted. </w:t>
      </w:r>
    </w:p>
    <w:p w14:paraId="4311752F" w14:textId="77777777" w:rsidR="00F26DC4" w:rsidRDefault="00F26DC4" w:rsidP="001F65F7">
      <w:pPr>
        <w:rPr>
          <w:sz w:val="28"/>
          <w:szCs w:val="28"/>
          <w:u w:val="single"/>
        </w:rPr>
      </w:pPr>
    </w:p>
    <w:p w14:paraId="479C9775" w14:textId="7FE737B8" w:rsidR="00F26DC4" w:rsidRDefault="00F26DC4" w:rsidP="001F65F7">
      <w:r>
        <w:lastRenderedPageBreak/>
        <w:t>The Young Player Liaison Officer will ensure that players are registered on GMS and that medical and emergency contact details are provided to team managers and will confirm that photographic consent has been provided</w:t>
      </w:r>
    </w:p>
    <w:p w14:paraId="7850B383" w14:textId="2A390604" w:rsidR="001F65F7" w:rsidRDefault="001F65F7" w:rsidP="001F65F7">
      <w:r>
        <w:t xml:space="preserve">The Young Player Liaison Officer must be informed of any </w:t>
      </w:r>
      <w:proofErr w:type="gramStart"/>
      <w:r>
        <w:t>17 year old</w:t>
      </w:r>
      <w:proofErr w:type="gramEnd"/>
      <w:r>
        <w:t xml:space="preserve"> players</w:t>
      </w:r>
      <w:r w:rsidR="00F26DC4">
        <w:t xml:space="preserve"> playing in an adult match on every occasion</w:t>
      </w:r>
      <w:r w:rsidR="00BC1375">
        <w:t xml:space="preserve"> by the team manager</w:t>
      </w:r>
      <w:r w:rsidR="00581E25">
        <w:t xml:space="preserve"> or coach. </w:t>
      </w:r>
    </w:p>
    <w:p w14:paraId="4B0394DC" w14:textId="4F86D579" w:rsidR="001F65F7" w:rsidRDefault="00F26DC4" w:rsidP="001F65F7">
      <w:r>
        <w:t>Those</w:t>
      </w:r>
      <w:r w:rsidR="001F65F7">
        <w:t xml:space="preserve"> in a position of trust in the adult teams</w:t>
      </w:r>
      <w:r>
        <w:t xml:space="preserve"> including</w:t>
      </w:r>
      <w:r w:rsidR="001F65F7">
        <w:t xml:space="preserve"> Coaches, Captains, Team Managers, 1st Aiders </w:t>
      </w:r>
      <w:r>
        <w:t>will undergo</w:t>
      </w:r>
      <w:r w:rsidR="001F65F7">
        <w:t xml:space="preserve"> a</w:t>
      </w:r>
      <w:r>
        <w:t>n enhanced RFU</w:t>
      </w:r>
      <w:r w:rsidR="001F65F7">
        <w:t xml:space="preserve"> DBS check through the </w:t>
      </w:r>
      <w:r>
        <w:t>Club SGO.</w:t>
      </w:r>
    </w:p>
    <w:p w14:paraId="7CA48605" w14:textId="77777777" w:rsidR="00B86BFE" w:rsidRDefault="00B86BFE" w:rsidP="00B86BFE">
      <w:r>
        <w:t xml:space="preserve">All </w:t>
      </w:r>
      <w:proofErr w:type="gramStart"/>
      <w:r>
        <w:t>17 year old</w:t>
      </w:r>
      <w:proofErr w:type="gramEnd"/>
      <w:r>
        <w:t xml:space="preserve"> players will have a suitable </w:t>
      </w:r>
      <w:proofErr w:type="spellStart"/>
      <w:r>
        <w:t>DBS’d</w:t>
      </w:r>
      <w:proofErr w:type="spellEnd"/>
      <w:r>
        <w:t xml:space="preserve"> adult assigned to them from within the team and management as mentor.</w:t>
      </w:r>
    </w:p>
    <w:p w14:paraId="797ECBA3" w14:textId="5129273B" w:rsidR="00B86BFE" w:rsidRDefault="00B86BFE" w:rsidP="001F65F7">
      <w:r>
        <w:t xml:space="preserve">The Young Player Liaison Officer will ensure that parents of </w:t>
      </w:r>
      <w:proofErr w:type="gramStart"/>
      <w:r>
        <w:t>17 year old</w:t>
      </w:r>
      <w:proofErr w:type="gramEnd"/>
      <w:r>
        <w:t xml:space="preserve"> players have provided consent for travel arrangement, remembering that no child should be left alone in a car with an adult. </w:t>
      </w:r>
    </w:p>
    <w:p w14:paraId="6372A7E4" w14:textId="6EA6C8C3" w:rsidR="001F65F7" w:rsidRDefault="00F26DC4" w:rsidP="001F65F7">
      <w:r>
        <w:t>The young player will</w:t>
      </w:r>
      <w:r w:rsidR="001F65F7">
        <w:t xml:space="preserve"> have the opportunity to shower and change separately </w:t>
      </w:r>
      <w:r>
        <w:t xml:space="preserve">from adult players </w:t>
      </w:r>
      <w:r w:rsidR="001F65F7">
        <w:t>if they wis</w:t>
      </w:r>
      <w:r>
        <w:t>h.</w:t>
      </w:r>
    </w:p>
    <w:p w14:paraId="409FCC37" w14:textId="4DB83D63" w:rsidR="001F65F7" w:rsidRDefault="00F26DC4" w:rsidP="001F65F7">
      <w:r>
        <w:t>The</w:t>
      </w:r>
      <w:r w:rsidR="001F65F7">
        <w:t xml:space="preserve"> referee and opposition will be informed that there is an under </w:t>
      </w:r>
      <w:proofErr w:type="gramStart"/>
      <w:r w:rsidR="001F65F7">
        <w:t>18 year old</w:t>
      </w:r>
      <w:proofErr w:type="gramEnd"/>
      <w:r w:rsidR="001F65F7">
        <w:t xml:space="preserve"> in the side</w:t>
      </w:r>
      <w:r>
        <w:t xml:space="preserve">. </w:t>
      </w:r>
    </w:p>
    <w:p w14:paraId="50698407" w14:textId="77777777" w:rsidR="001F65F7" w:rsidRDefault="001F65F7"/>
    <w:p w14:paraId="072DD588" w14:textId="19F7C340" w:rsidR="001F65F7" w:rsidRPr="00F26DC4" w:rsidRDefault="001F65F7">
      <w:pPr>
        <w:rPr>
          <w:b/>
          <w:bCs/>
          <w:sz w:val="28"/>
          <w:szCs w:val="28"/>
          <w:u w:val="single"/>
        </w:rPr>
      </w:pPr>
      <w:r w:rsidRPr="00F26DC4">
        <w:rPr>
          <w:b/>
          <w:bCs/>
          <w:sz w:val="28"/>
          <w:szCs w:val="28"/>
          <w:u w:val="single"/>
        </w:rPr>
        <w:t xml:space="preserve">Young adults – over 18 years of age. </w:t>
      </w:r>
    </w:p>
    <w:p w14:paraId="39F53E99" w14:textId="52181DDE" w:rsidR="00F26DC4" w:rsidRDefault="00F26DC4">
      <w:r>
        <w:t xml:space="preserve">All Colts and U18 players who are leaving age grade rugby will be contacted by the YPLO at the end of the season to establish whether they wish to remain on the contact list </w:t>
      </w:r>
      <w:r w:rsidR="00311574">
        <w:t xml:space="preserve">for adult rugby. </w:t>
      </w:r>
    </w:p>
    <w:p w14:paraId="23C089BB" w14:textId="113E6677" w:rsidR="009A26E5" w:rsidRDefault="00951FC1">
      <w:r>
        <w:t>All p</w:t>
      </w:r>
      <w:r w:rsidR="00311574">
        <w:t xml:space="preserve">layers will be offered </w:t>
      </w:r>
      <w:r>
        <w:t>student membership rates for the first year</w:t>
      </w:r>
      <w:r w:rsidR="00685B74">
        <w:t xml:space="preserve"> after leaving Colts</w:t>
      </w:r>
      <w:r w:rsidR="000E1466">
        <w:t>.</w:t>
      </w:r>
    </w:p>
    <w:p w14:paraId="64A4F0B5" w14:textId="171ADF37" w:rsidR="00086E71" w:rsidRDefault="00086E71">
      <w:r>
        <w:t>Parents</w:t>
      </w:r>
      <w:r w:rsidR="000E1466">
        <w:t xml:space="preserve"> of </w:t>
      </w:r>
      <w:r w:rsidR="0007061F">
        <w:t>former Colts/U18s will be offered reduced membership fees for the first year after their son/daughter ha</w:t>
      </w:r>
      <w:r w:rsidR="004A067B">
        <w:t>s</w:t>
      </w:r>
      <w:r w:rsidR="0007061F">
        <w:t xml:space="preserve"> left the MY section. </w:t>
      </w:r>
      <w:r>
        <w:t xml:space="preserve"> </w:t>
      </w:r>
    </w:p>
    <w:p w14:paraId="051C5399" w14:textId="61DFD9CF" w:rsidR="009A26E5" w:rsidRDefault="00724B4F">
      <w:r>
        <w:t>Young players will continue to have a</w:t>
      </w:r>
      <w:r w:rsidR="009A26E5">
        <w:t xml:space="preserve"> designated senior player looking after them in session</w:t>
      </w:r>
      <w:r>
        <w:t>s as a Buddy/Mentor.</w:t>
      </w:r>
    </w:p>
    <w:p w14:paraId="17A8F6EC" w14:textId="511412AD" w:rsidR="009A26E5" w:rsidRDefault="00D6316A">
      <w:r>
        <w:t xml:space="preserve">The </w:t>
      </w:r>
      <w:r w:rsidR="007F5C21">
        <w:t>YPLO will arrange</w:t>
      </w:r>
      <w:r w:rsidR="001876F2">
        <w:t xml:space="preserve"> U20/21</w:t>
      </w:r>
      <w:r w:rsidR="007F5C21">
        <w:t xml:space="preserve"> </w:t>
      </w:r>
      <w:r w:rsidR="009A26E5">
        <w:t>reunion matches</w:t>
      </w:r>
      <w:r w:rsidR="00C031D3">
        <w:t xml:space="preserve"> a</w:t>
      </w:r>
      <w:r w:rsidR="00C53368">
        <w:t>t key points in the season</w:t>
      </w:r>
      <w:r w:rsidR="00C031D3">
        <w:t xml:space="preserve"> to provide opportunities</w:t>
      </w:r>
      <w:r w:rsidR="001876F2">
        <w:t xml:space="preserve"> for younger adult players to </w:t>
      </w:r>
    </w:p>
    <w:sectPr w:rsidR="009A26E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82E7B" w14:textId="77777777" w:rsidR="00C35D2A" w:rsidRDefault="00C35D2A" w:rsidP="00C35D2A">
      <w:pPr>
        <w:spacing w:after="0" w:line="240" w:lineRule="auto"/>
      </w:pPr>
      <w:r>
        <w:separator/>
      </w:r>
    </w:p>
  </w:endnote>
  <w:endnote w:type="continuationSeparator" w:id="0">
    <w:p w14:paraId="385A9537" w14:textId="77777777" w:rsidR="00C35D2A" w:rsidRDefault="00C35D2A" w:rsidP="00C35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C15B8" w14:textId="77777777" w:rsidR="00C35D2A" w:rsidRDefault="00C35D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6767C" w14:textId="5BF19094" w:rsidR="00C35D2A" w:rsidRDefault="005E769F">
    <w:pPr>
      <w:pStyle w:val="Footer"/>
    </w:pPr>
    <w:r>
      <w:t xml:space="preserve">Jan 2024 - </w:t>
    </w:r>
    <w:r>
      <w:t>EB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29A6A" w14:textId="77777777" w:rsidR="00C35D2A" w:rsidRDefault="00C35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F3FCB" w14:textId="77777777" w:rsidR="00C35D2A" w:rsidRDefault="00C35D2A" w:rsidP="00C35D2A">
      <w:pPr>
        <w:spacing w:after="0" w:line="240" w:lineRule="auto"/>
      </w:pPr>
      <w:r>
        <w:separator/>
      </w:r>
    </w:p>
  </w:footnote>
  <w:footnote w:type="continuationSeparator" w:id="0">
    <w:p w14:paraId="73729E57" w14:textId="77777777" w:rsidR="00C35D2A" w:rsidRDefault="00C35D2A" w:rsidP="00C35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AF5EF" w14:textId="77777777" w:rsidR="00C35D2A" w:rsidRDefault="00C35D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88A90" w14:textId="77777777" w:rsidR="00C35D2A" w:rsidRDefault="00C35D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7EB4D" w14:textId="77777777" w:rsidR="00C35D2A" w:rsidRDefault="00C35D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26B"/>
    <w:rsid w:val="0003771B"/>
    <w:rsid w:val="0007061F"/>
    <w:rsid w:val="00086E71"/>
    <w:rsid w:val="000E1466"/>
    <w:rsid w:val="001876F2"/>
    <w:rsid w:val="001F65F7"/>
    <w:rsid w:val="00311574"/>
    <w:rsid w:val="004A067B"/>
    <w:rsid w:val="004E56BF"/>
    <w:rsid w:val="00581E25"/>
    <w:rsid w:val="005E13F9"/>
    <w:rsid w:val="005E769F"/>
    <w:rsid w:val="00685B74"/>
    <w:rsid w:val="00724B4F"/>
    <w:rsid w:val="007411B0"/>
    <w:rsid w:val="007F5C21"/>
    <w:rsid w:val="0086265F"/>
    <w:rsid w:val="00951FC1"/>
    <w:rsid w:val="009A26E5"/>
    <w:rsid w:val="00B07877"/>
    <w:rsid w:val="00B86BFE"/>
    <w:rsid w:val="00B9026B"/>
    <w:rsid w:val="00BC1375"/>
    <w:rsid w:val="00C031D3"/>
    <w:rsid w:val="00C2700C"/>
    <w:rsid w:val="00C35D2A"/>
    <w:rsid w:val="00C53368"/>
    <w:rsid w:val="00D6316A"/>
    <w:rsid w:val="00E14FB0"/>
    <w:rsid w:val="00E80558"/>
    <w:rsid w:val="00F157D8"/>
    <w:rsid w:val="00F26D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3A460"/>
  <w15:chartTrackingRefBased/>
  <w15:docId w15:val="{6C98EA20-6453-4359-B090-3CC2EBB10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65F7"/>
    <w:rPr>
      <w:color w:val="0000FF"/>
      <w:u w:val="single"/>
    </w:rPr>
  </w:style>
  <w:style w:type="paragraph" w:styleId="Header">
    <w:name w:val="header"/>
    <w:basedOn w:val="Normal"/>
    <w:link w:val="HeaderChar"/>
    <w:uiPriority w:val="99"/>
    <w:unhideWhenUsed/>
    <w:rsid w:val="00C35D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D2A"/>
  </w:style>
  <w:style w:type="paragraph" w:styleId="Footer">
    <w:name w:val="footer"/>
    <w:basedOn w:val="Normal"/>
    <w:link w:val="FooterChar"/>
    <w:uiPriority w:val="99"/>
    <w:unhideWhenUsed/>
    <w:rsid w:val="00C35D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englandrugby.com/dxdam/e3/e351849d-73c2-43f6-8d41-32f9383581ca/Club%20guide%20-%20Regulation%2015.5.%20A%2017%20year%20old%20playing%20adult%20rugby.pd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TotalTime>
  <Pages>2</Pages>
  <Words>644</Words>
  <Characters>3468</Characters>
  <Application>Microsoft Office Word</Application>
  <DocSecurity>0</DocSecurity>
  <Lines>64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Birkby</dc:creator>
  <cp:keywords/>
  <dc:description/>
  <cp:lastModifiedBy>Emma Birkby</cp:lastModifiedBy>
  <cp:revision>25</cp:revision>
  <dcterms:created xsi:type="dcterms:W3CDTF">2023-12-05T10:34:00Z</dcterms:created>
  <dcterms:modified xsi:type="dcterms:W3CDTF">2024-02-28T15:44:00Z</dcterms:modified>
</cp:coreProperties>
</file>